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B44" w:rsidRDefault="00691B44" w:rsidP="00691B44">
      <w:pPr>
        <w:pStyle w:val="20"/>
        <w:shd w:val="clear" w:color="auto" w:fill="auto"/>
        <w:spacing w:after="0" w:line="240" w:lineRule="auto"/>
      </w:pPr>
      <w:r>
        <w:t>РОССИЙСКАЯ ФЕДЕРАЦИЯ</w:t>
      </w:r>
    </w:p>
    <w:p w:rsidR="00691B44" w:rsidRDefault="00691B44" w:rsidP="00691B44">
      <w:pPr>
        <w:pStyle w:val="20"/>
        <w:shd w:val="clear" w:color="auto" w:fill="auto"/>
        <w:spacing w:after="0" w:line="240" w:lineRule="auto"/>
      </w:pPr>
      <w:r>
        <w:t>БРЯНСКАЯ ОБЛАСТЬ</w:t>
      </w:r>
    </w:p>
    <w:p w:rsidR="00691B44" w:rsidRDefault="00691B44" w:rsidP="00691B44">
      <w:pPr>
        <w:pStyle w:val="20"/>
        <w:shd w:val="clear" w:color="auto" w:fill="auto"/>
        <w:spacing w:after="0" w:line="240" w:lineRule="auto"/>
      </w:pPr>
      <w:r>
        <w:t xml:space="preserve">ПОЧЕПСКИЙ РАЙОН </w:t>
      </w:r>
    </w:p>
    <w:p w:rsidR="00691B44" w:rsidRDefault="00691B44" w:rsidP="00691B44">
      <w:pPr>
        <w:pStyle w:val="20"/>
        <w:shd w:val="clear" w:color="auto" w:fill="auto"/>
        <w:spacing w:after="0" w:line="240" w:lineRule="auto"/>
      </w:pPr>
      <w:r>
        <w:t>БАКЛАНСКОЕ СЕЛЬСКОЕ ПОСЕЛЕНИЕ</w:t>
      </w:r>
    </w:p>
    <w:p w:rsidR="00691B44" w:rsidRDefault="00691B44" w:rsidP="00691B44">
      <w:pPr>
        <w:pStyle w:val="20"/>
        <w:shd w:val="clear" w:color="auto" w:fill="auto"/>
        <w:spacing w:after="0" w:line="240" w:lineRule="auto"/>
      </w:pPr>
      <w:r>
        <w:t>БАКЛАНСКИЙ СЕЛЬСКИЙ СОВЕТ НАРОДНЫХ ДЕПУТАТОВ</w:t>
      </w:r>
    </w:p>
    <w:p w:rsidR="00691B44" w:rsidRDefault="00691B44" w:rsidP="00691B44">
      <w:pPr>
        <w:pStyle w:val="20"/>
        <w:shd w:val="clear" w:color="auto" w:fill="auto"/>
        <w:spacing w:after="246" w:line="280" w:lineRule="exact"/>
        <w:ind w:right="80"/>
      </w:pPr>
    </w:p>
    <w:p w:rsidR="00691B44" w:rsidRDefault="00691B44" w:rsidP="00691B44">
      <w:pPr>
        <w:pStyle w:val="20"/>
        <w:shd w:val="clear" w:color="auto" w:fill="auto"/>
        <w:spacing w:after="0" w:line="240" w:lineRule="auto"/>
      </w:pPr>
      <w:r>
        <w:t>РЕШЕНИЕ</w:t>
      </w:r>
    </w:p>
    <w:p w:rsidR="00691B44" w:rsidRDefault="00691B44" w:rsidP="00691B44">
      <w:pPr>
        <w:pStyle w:val="20"/>
        <w:shd w:val="clear" w:color="auto" w:fill="auto"/>
        <w:spacing w:after="0" w:line="240" w:lineRule="auto"/>
      </w:pPr>
    </w:p>
    <w:p w:rsidR="00691B44" w:rsidRPr="00691B44" w:rsidRDefault="00691B44" w:rsidP="00691B44">
      <w:pPr>
        <w:pStyle w:val="1"/>
        <w:shd w:val="clear" w:color="auto" w:fill="auto"/>
        <w:spacing w:before="0"/>
        <w:ind w:left="1060" w:right="20" w:hanging="1060"/>
        <w:rPr>
          <w:sz w:val="26"/>
          <w:szCs w:val="26"/>
        </w:rPr>
      </w:pPr>
      <w:r w:rsidRPr="00691B44">
        <w:rPr>
          <w:sz w:val="26"/>
          <w:szCs w:val="26"/>
        </w:rPr>
        <w:t xml:space="preserve">от </w:t>
      </w:r>
      <w:r w:rsidR="002826C1">
        <w:rPr>
          <w:sz w:val="26"/>
          <w:szCs w:val="26"/>
        </w:rPr>
        <w:t>23</w:t>
      </w:r>
      <w:r w:rsidRPr="00691B44">
        <w:rPr>
          <w:sz w:val="26"/>
          <w:szCs w:val="26"/>
        </w:rPr>
        <w:t xml:space="preserve"> ноября 20</w:t>
      </w:r>
      <w:r w:rsidR="002826C1">
        <w:rPr>
          <w:sz w:val="26"/>
          <w:szCs w:val="26"/>
        </w:rPr>
        <w:t xml:space="preserve">21 </w:t>
      </w:r>
      <w:r w:rsidRPr="00691B44">
        <w:rPr>
          <w:sz w:val="26"/>
          <w:szCs w:val="26"/>
        </w:rPr>
        <w:t xml:space="preserve">г. </w:t>
      </w:r>
      <w:r w:rsidRPr="00691B44">
        <w:rPr>
          <w:sz w:val="26"/>
          <w:szCs w:val="26"/>
        </w:rPr>
        <w:tab/>
      </w:r>
      <w:r w:rsidRPr="00691B44">
        <w:rPr>
          <w:sz w:val="26"/>
          <w:szCs w:val="26"/>
        </w:rPr>
        <w:tab/>
      </w:r>
      <w:r w:rsidR="002826C1">
        <w:rPr>
          <w:sz w:val="26"/>
          <w:szCs w:val="26"/>
        </w:rPr>
        <w:t xml:space="preserve">      </w:t>
      </w:r>
      <w:r w:rsidRPr="00691B44">
        <w:rPr>
          <w:sz w:val="26"/>
          <w:szCs w:val="26"/>
        </w:rPr>
        <w:t xml:space="preserve">№ </w:t>
      </w:r>
      <w:r w:rsidR="002826C1">
        <w:rPr>
          <w:sz w:val="26"/>
          <w:szCs w:val="26"/>
        </w:rPr>
        <w:t>67.</w:t>
      </w:r>
    </w:p>
    <w:p w:rsidR="00691B44" w:rsidRPr="00691B44" w:rsidRDefault="00691B44" w:rsidP="00691B44">
      <w:pPr>
        <w:pStyle w:val="1"/>
        <w:shd w:val="clear" w:color="auto" w:fill="auto"/>
        <w:spacing w:before="0"/>
        <w:ind w:left="1060" w:right="20" w:hanging="1060"/>
        <w:rPr>
          <w:sz w:val="26"/>
          <w:szCs w:val="26"/>
        </w:rPr>
      </w:pPr>
      <w:r w:rsidRPr="00691B44">
        <w:rPr>
          <w:sz w:val="26"/>
          <w:szCs w:val="26"/>
        </w:rPr>
        <w:t>с. Баклань</w:t>
      </w:r>
    </w:p>
    <w:p w:rsidR="00691B44" w:rsidRPr="00691B44" w:rsidRDefault="00691B44" w:rsidP="00691B44">
      <w:pPr>
        <w:jc w:val="center"/>
        <w:rPr>
          <w:sz w:val="26"/>
          <w:szCs w:val="26"/>
        </w:rPr>
      </w:pPr>
    </w:p>
    <w:p w:rsidR="00691B44" w:rsidRPr="00691B44" w:rsidRDefault="00691B44" w:rsidP="00691B44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  <w:rPr>
          <w:sz w:val="26"/>
          <w:szCs w:val="26"/>
        </w:rPr>
      </w:pPr>
      <w:r w:rsidRPr="00691B44">
        <w:rPr>
          <w:sz w:val="26"/>
          <w:szCs w:val="26"/>
        </w:rPr>
        <w:t xml:space="preserve">О передаче части полномочий </w:t>
      </w:r>
    </w:p>
    <w:p w:rsidR="00691B44" w:rsidRPr="00691B44" w:rsidRDefault="00691B44" w:rsidP="00691B44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  <w:rPr>
          <w:sz w:val="26"/>
          <w:szCs w:val="26"/>
        </w:rPr>
      </w:pPr>
      <w:r w:rsidRPr="00691B44">
        <w:rPr>
          <w:sz w:val="26"/>
          <w:szCs w:val="26"/>
        </w:rPr>
        <w:t xml:space="preserve">МО «Бакланское сельское поселение» </w:t>
      </w:r>
    </w:p>
    <w:p w:rsidR="00691B44" w:rsidRPr="00691B44" w:rsidRDefault="00691B44" w:rsidP="00691B44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  <w:rPr>
          <w:sz w:val="26"/>
          <w:szCs w:val="26"/>
        </w:rPr>
      </w:pPr>
      <w:r w:rsidRPr="00691B44">
        <w:rPr>
          <w:sz w:val="26"/>
          <w:szCs w:val="26"/>
        </w:rPr>
        <w:t xml:space="preserve">МО «Почепский муниципальный район» </w:t>
      </w:r>
    </w:p>
    <w:p w:rsidR="00691B44" w:rsidRPr="00691B44" w:rsidRDefault="00691B44" w:rsidP="00691B44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  <w:rPr>
          <w:sz w:val="26"/>
          <w:szCs w:val="26"/>
        </w:rPr>
      </w:pPr>
      <w:r w:rsidRPr="00691B44">
        <w:rPr>
          <w:sz w:val="26"/>
          <w:szCs w:val="26"/>
        </w:rPr>
        <w:t>по приватизации жилого фонда.</w:t>
      </w:r>
    </w:p>
    <w:p w:rsidR="00691B44" w:rsidRPr="00691B44" w:rsidRDefault="00691B44" w:rsidP="00691B44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  <w:rPr>
          <w:sz w:val="26"/>
          <w:szCs w:val="26"/>
        </w:rPr>
      </w:pPr>
    </w:p>
    <w:p w:rsidR="00691B44" w:rsidRPr="00691B44" w:rsidRDefault="00691B44" w:rsidP="00691B44">
      <w:pPr>
        <w:pStyle w:val="1"/>
        <w:shd w:val="clear" w:color="auto" w:fill="auto"/>
        <w:spacing w:before="0" w:line="240" w:lineRule="auto"/>
        <w:ind w:firstLine="646"/>
        <w:jc w:val="both"/>
        <w:rPr>
          <w:sz w:val="26"/>
          <w:szCs w:val="26"/>
        </w:rPr>
      </w:pPr>
      <w:r w:rsidRPr="00691B44">
        <w:rPr>
          <w:sz w:val="26"/>
          <w:szCs w:val="26"/>
        </w:rPr>
        <w:t>На основании п.4 ст. 15 Федерального закона «Об общих принципах организации местного самоуправления в РФ» от 06.10.2003 г. № 131-ФЗ, п.2 ст.6 Устава Бакланского сельского поселения Почепского района Брянской области, Бакланский сельский Совет народных депутатов Почепского района Брянской области</w:t>
      </w:r>
    </w:p>
    <w:p w:rsidR="00691B44" w:rsidRPr="00691B44" w:rsidRDefault="00691B44" w:rsidP="00691B44">
      <w:pPr>
        <w:pStyle w:val="1"/>
        <w:shd w:val="clear" w:color="auto" w:fill="auto"/>
        <w:spacing w:before="0" w:line="240" w:lineRule="auto"/>
        <w:ind w:firstLine="0"/>
        <w:jc w:val="center"/>
        <w:rPr>
          <w:sz w:val="26"/>
          <w:szCs w:val="26"/>
        </w:rPr>
      </w:pPr>
      <w:r w:rsidRPr="00691B44">
        <w:rPr>
          <w:sz w:val="26"/>
          <w:szCs w:val="26"/>
        </w:rPr>
        <w:t>РЕШИЛ:</w:t>
      </w:r>
    </w:p>
    <w:p w:rsidR="00691B44" w:rsidRPr="00691B44" w:rsidRDefault="00691B44" w:rsidP="00691B44">
      <w:pPr>
        <w:pStyle w:val="1"/>
        <w:shd w:val="clear" w:color="auto" w:fill="auto"/>
        <w:spacing w:before="0" w:line="240" w:lineRule="auto"/>
        <w:ind w:firstLine="0"/>
        <w:jc w:val="center"/>
        <w:rPr>
          <w:sz w:val="26"/>
          <w:szCs w:val="26"/>
        </w:rPr>
      </w:pPr>
    </w:p>
    <w:p w:rsidR="00691B44" w:rsidRPr="00691B44" w:rsidRDefault="00691B44" w:rsidP="00691B44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  <w:rPr>
          <w:sz w:val="26"/>
          <w:szCs w:val="26"/>
        </w:rPr>
      </w:pPr>
      <w:r w:rsidRPr="00691B44">
        <w:rPr>
          <w:sz w:val="26"/>
          <w:szCs w:val="26"/>
        </w:rPr>
        <w:t>Передать на 202</w:t>
      </w:r>
      <w:r w:rsidR="0063403B">
        <w:rPr>
          <w:sz w:val="26"/>
          <w:szCs w:val="26"/>
        </w:rPr>
        <w:t>2</w:t>
      </w:r>
      <w:bookmarkStart w:id="0" w:name="_GoBack"/>
      <w:bookmarkEnd w:id="0"/>
      <w:r w:rsidRPr="00691B44">
        <w:rPr>
          <w:sz w:val="26"/>
          <w:szCs w:val="26"/>
        </w:rPr>
        <w:t xml:space="preserve"> год муниципальному образованию «Почепский муниципальный район» осуществление части полномочий муниципального образования «Бакланское сельское поселение» по решению следующих вопросов местного значения поселения:</w:t>
      </w:r>
    </w:p>
    <w:p w:rsidR="00691B44" w:rsidRPr="00691B44" w:rsidRDefault="00691B44" w:rsidP="00691B44">
      <w:pPr>
        <w:pStyle w:val="1"/>
        <w:shd w:val="clear" w:color="auto" w:fill="auto"/>
        <w:tabs>
          <w:tab w:val="left" w:pos="0"/>
        </w:tabs>
        <w:spacing w:before="0" w:line="240" w:lineRule="auto"/>
        <w:ind w:left="709" w:right="23" w:firstLine="0"/>
        <w:jc w:val="both"/>
        <w:rPr>
          <w:sz w:val="26"/>
          <w:szCs w:val="26"/>
        </w:rPr>
      </w:pPr>
      <w:r w:rsidRPr="00691B44">
        <w:rPr>
          <w:sz w:val="26"/>
          <w:szCs w:val="26"/>
        </w:rPr>
        <w:t>- оформление документов по приватизации жилищного фонда, находящегося в муниципальной собственности Бакланского сельского поселения.</w:t>
      </w:r>
    </w:p>
    <w:p w:rsidR="00691B44" w:rsidRPr="00691B44" w:rsidRDefault="00691B44" w:rsidP="00691B44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  <w:rPr>
          <w:sz w:val="26"/>
          <w:szCs w:val="26"/>
        </w:rPr>
      </w:pPr>
      <w:r w:rsidRPr="00691B44">
        <w:rPr>
          <w:sz w:val="26"/>
          <w:szCs w:val="26"/>
        </w:rPr>
        <w:t>Утвердить прилагаемый Порядок предоставления межбюджетных трансфертов, передаваемых бюджету Почепского района из бюджета Бакланского сельского поселения, на осуществление полномочий, указанных в п. 1 настоящего решения.</w:t>
      </w:r>
    </w:p>
    <w:p w:rsidR="00691B44" w:rsidRPr="00691B44" w:rsidRDefault="00691B44" w:rsidP="00691B44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322" w:lineRule="exact"/>
        <w:ind w:right="20" w:firstLine="709"/>
        <w:jc w:val="both"/>
        <w:rPr>
          <w:sz w:val="26"/>
          <w:szCs w:val="26"/>
        </w:rPr>
      </w:pPr>
      <w:r w:rsidRPr="00691B44">
        <w:rPr>
          <w:sz w:val="26"/>
          <w:szCs w:val="26"/>
        </w:rPr>
        <w:t>Бакланской сельской администрации Почепского района Брянской области заключить соглашения о передаче осуществления части полномочий, указанных в п.1 данного решения.</w:t>
      </w:r>
    </w:p>
    <w:p w:rsidR="00691B44" w:rsidRPr="00691B44" w:rsidRDefault="00691B44" w:rsidP="00691B44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322" w:lineRule="exact"/>
        <w:ind w:right="20" w:firstLine="709"/>
        <w:jc w:val="both"/>
        <w:rPr>
          <w:sz w:val="26"/>
          <w:szCs w:val="26"/>
        </w:rPr>
      </w:pPr>
      <w:r w:rsidRPr="00691B44">
        <w:rPr>
          <w:sz w:val="26"/>
          <w:szCs w:val="26"/>
        </w:rPr>
        <w:t>Направить данное решение в Почепский районный Совет народных депутатов, администрацию Почепского района.</w:t>
      </w:r>
    </w:p>
    <w:p w:rsidR="00691B44" w:rsidRPr="00691B44" w:rsidRDefault="00691B44" w:rsidP="00691B44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  <w:rPr>
          <w:sz w:val="26"/>
          <w:szCs w:val="26"/>
        </w:rPr>
      </w:pPr>
      <w:r w:rsidRPr="00691B44">
        <w:rPr>
          <w:sz w:val="26"/>
          <w:szCs w:val="26"/>
        </w:rPr>
        <w:t xml:space="preserve">Настоящее решение разместить на официальном сайте Бакланской сельской администрации </w:t>
      </w:r>
      <w:hyperlink r:id="rId5" w:history="1">
        <w:r w:rsidRPr="00691B44">
          <w:rPr>
            <w:rStyle w:val="a4"/>
            <w:b/>
            <w:bCs/>
            <w:sz w:val="26"/>
            <w:szCs w:val="26"/>
            <w:lang w:val="en-US"/>
          </w:rPr>
          <w:t>www</w:t>
        </w:r>
        <w:r w:rsidRPr="00691B44">
          <w:rPr>
            <w:rStyle w:val="a4"/>
            <w:b/>
            <w:bCs/>
            <w:sz w:val="26"/>
            <w:szCs w:val="26"/>
          </w:rPr>
          <w:t>.</w:t>
        </w:r>
        <w:proofErr w:type="spellStart"/>
        <w:r w:rsidRPr="00691B44">
          <w:rPr>
            <w:rStyle w:val="a4"/>
            <w:b/>
            <w:bCs/>
            <w:sz w:val="26"/>
            <w:szCs w:val="26"/>
            <w:lang w:val="en-US"/>
          </w:rPr>
          <w:t>adm</w:t>
        </w:r>
        <w:r w:rsidRPr="00691B44">
          <w:rPr>
            <w:rStyle w:val="a4"/>
            <w:b/>
            <w:bCs/>
            <w:spacing w:val="5"/>
            <w:sz w:val="26"/>
            <w:szCs w:val="26"/>
            <w:lang w:val="en-US"/>
          </w:rPr>
          <w:t>baklani</w:t>
        </w:r>
        <w:proofErr w:type="spellEnd"/>
        <w:r w:rsidRPr="00691B44">
          <w:rPr>
            <w:rStyle w:val="a4"/>
            <w:b/>
            <w:bCs/>
            <w:spacing w:val="5"/>
            <w:sz w:val="26"/>
            <w:szCs w:val="26"/>
          </w:rPr>
          <w:t>.</w:t>
        </w:r>
        <w:proofErr w:type="spellStart"/>
        <w:r w:rsidRPr="00691B44">
          <w:rPr>
            <w:rStyle w:val="a4"/>
            <w:b/>
            <w:bCs/>
            <w:spacing w:val="5"/>
            <w:sz w:val="26"/>
            <w:szCs w:val="26"/>
            <w:lang w:val="en-US"/>
          </w:rPr>
          <w:t>ru</w:t>
        </w:r>
        <w:proofErr w:type="spellEnd"/>
      </w:hyperlink>
      <w:r w:rsidRPr="00691B44">
        <w:rPr>
          <w:b/>
          <w:bCs/>
          <w:color w:val="000000"/>
          <w:spacing w:val="5"/>
          <w:sz w:val="26"/>
          <w:szCs w:val="26"/>
        </w:rPr>
        <w:t xml:space="preserve"> </w:t>
      </w:r>
      <w:r w:rsidRPr="00691B44">
        <w:rPr>
          <w:sz w:val="26"/>
          <w:szCs w:val="26"/>
        </w:rPr>
        <w:t>и обнародовать в Сборнике муниципальных правовых актов Бакланского сельского поселения.</w:t>
      </w:r>
    </w:p>
    <w:p w:rsidR="00691B44" w:rsidRPr="00691B44" w:rsidRDefault="00691B44" w:rsidP="00691B44">
      <w:pPr>
        <w:pStyle w:val="1"/>
        <w:shd w:val="clear" w:color="auto" w:fill="auto"/>
        <w:tabs>
          <w:tab w:val="left" w:pos="0"/>
        </w:tabs>
        <w:spacing w:before="0" w:line="240" w:lineRule="auto"/>
        <w:ind w:left="709" w:right="23" w:firstLine="0"/>
        <w:jc w:val="both"/>
        <w:rPr>
          <w:sz w:val="26"/>
          <w:szCs w:val="26"/>
        </w:rPr>
      </w:pPr>
    </w:p>
    <w:p w:rsidR="00691B44" w:rsidRPr="00691B44" w:rsidRDefault="00691B44" w:rsidP="00691B44">
      <w:pPr>
        <w:pStyle w:val="1"/>
        <w:shd w:val="clear" w:color="auto" w:fill="auto"/>
        <w:tabs>
          <w:tab w:val="left" w:pos="0"/>
        </w:tabs>
        <w:spacing w:before="0" w:line="240" w:lineRule="auto"/>
        <w:ind w:left="709" w:right="23" w:firstLine="0"/>
        <w:jc w:val="both"/>
        <w:rPr>
          <w:sz w:val="26"/>
          <w:szCs w:val="26"/>
        </w:rPr>
      </w:pPr>
    </w:p>
    <w:p w:rsidR="00691B44" w:rsidRPr="00691B44" w:rsidRDefault="00691B44" w:rsidP="00691B44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  <w:rPr>
          <w:sz w:val="26"/>
          <w:szCs w:val="26"/>
        </w:rPr>
      </w:pPr>
    </w:p>
    <w:p w:rsidR="00691B44" w:rsidRDefault="00691B44" w:rsidP="00691B44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  <w:rPr>
          <w:sz w:val="26"/>
          <w:szCs w:val="26"/>
        </w:rPr>
      </w:pPr>
      <w:r w:rsidRPr="00691B44">
        <w:rPr>
          <w:sz w:val="26"/>
          <w:szCs w:val="26"/>
        </w:rPr>
        <w:t xml:space="preserve">Глава Бакланского </w:t>
      </w:r>
    </w:p>
    <w:p w:rsidR="00CE4FCE" w:rsidRDefault="00691B44" w:rsidP="00691B44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  <w:r w:rsidRPr="00691B44">
        <w:rPr>
          <w:sz w:val="26"/>
          <w:szCs w:val="26"/>
        </w:rPr>
        <w:t xml:space="preserve">сельского поселения </w:t>
      </w:r>
      <w:r w:rsidRPr="00691B44">
        <w:rPr>
          <w:sz w:val="26"/>
          <w:szCs w:val="26"/>
        </w:rPr>
        <w:tab/>
      </w:r>
      <w:r w:rsidRPr="00691B44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691B44">
        <w:rPr>
          <w:sz w:val="26"/>
          <w:szCs w:val="26"/>
        </w:rPr>
        <w:tab/>
      </w:r>
      <w:r w:rsidRPr="00691B44">
        <w:rPr>
          <w:sz w:val="26"/>
          <w:szCs w:val="26"/>
        </w:rPr>
        <w:tab/>
        <w:t>А.О. Жевнерович</w:t>
      </w:r>
    </w:p>
    <w:sectPr w:rsidR="00CE4FCE" w:rsidSect="00691B4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755E0"/>
    <w:multiLevelType w:val="multilevel"/>
    <w:tmpl w:val="9A486A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B44"/>
    <w:rsid w:val="002826C1"/>
    <w:rsid w:val="003C4D4D"/>
    <w:rsid w:val="0063403B"/>
    <w:rsid w:val="00691B44"/>
    <w:rsid w:val="00CE4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4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691B4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691B44"/>
    <w:pPr>
      <w:shd w:val="clear" w:color="auto" w:fill="FFFFFF"/>
      <w:spacing w:before="360" w:line="319" w:lineRule="exact"/>
      <w:ind w:hanging="100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691B4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91B44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styleId="a4">
    <w:name w:val="Hyperlink"/>
    <w:basedOn w:val="a0"/>
    <w:uiPriority w:val="99"/>
    <w:unhideWhenUsed/>
    <w:rsid w:val="00691B4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baklan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Жевнерович</dc:creator>
  <cp:keywords/>
  <dc:description/>
  <cp:lastModifiedBy>Тераком</cp:lastModifiedBy>
  <cp:revision>3</cp:revision>
  <dcterms:created xsi:type="dcterms:W3CDTF">2020-12-01T10:08:00Z</dcterms:created>
  <dcterms:modified xsi:type="dcterms:W3CDTF">2021-11-23T06:04:00Z</dcterms:modified>
</cp:coreProperties>
</file>